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7D12" w14:textId="4864EC2B" w:rsidR="009B2D99" w:rsidRDefault="000C1C79">
      <w:pPr>
        <w:pStyle w:val="BodyText"/>
        <w:spacing w:before="8"/>
        <w:rPr>
          <w:rFonts w:ascii="Times New Roman"/>
          <w:b w:val="0"/>
          <w:i w:val="0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EDF513" wp14:editId="6D581541">
            <wp:simplePos x="0" y="0"/>
            <wp:positionH relativeFrom="page">
              <wp:posOffset>631070</wp:posOffset>
            </wp:positionH>
            <wp:positionV relativeFrom="paragraph">
              <wp:posOffset>123825</wp:posOffset>
            </wp:positionV>
            <wp:extent cx="1888490" cy="31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5C892" w14:textId="7CFB1BC2" w:rsidR="009B2D99" w:rsidRPr="000C1C79" w:rsidRDefault="008F2932" w:rsidP="000C1C79">
      <w:pPr>
        <w:pStyle w:val="Title"/>
        <w:ind w:left="5760"/>
        <w:rPr>
          <w:b/>
        </w:rPr>
      </w:pPr>
      <w:r w:rsidRPr="000C1C79">
        <w:rPr>
          <w:b/>
          <w:spacing w:val="-2"/>
        </w:rPr>
        <w:t>Worksite</w:t>
      </w:r>
      <w:r w:rsidRPr="000C1C79">
        <w:rPr>
          <w:b/>
          <w:spacing w:val="-10"/>
        </w:rPr>
        <w:t xml:space="preserve"> </w:t>
      </w:r>
      <w:r w:rsidRPr="000C1C79">
        <w:rPr>
          <w:b/>
          <w:spacing w:val="-2"/>
        </w:rPr>
        <w:t>Safety</w:t>
      </w:r>
      <w:r w:rsidRPr="000C1C79">
        <w:rPr>
          <w:b/>
          <w:spacing w:val="-9"/>
        </w:rPr>
        <w:t xml:space="preserve"> </w:t>
      </w:r>
      <w:r w:rsidRPr="000C1C79">
        <w:rPr>
          <w:b/>
          <w:spacing w:val="-2"/>
        </w:rPr>
        <w:t>Inspection</w:t>
      </w:r>
    </w:p>
    <w:p w14:paraId="024C6940" w14:textId="77777777" w:rsidR="009B2D99" w:rsidRDefault="009B2D99">
      <w:pPr>
        <w:pStyle w:val="BodyText"/>
        <w:rPr>
          <w:rFonts w:ascii="Calibri Light"/>
          <w:b w:val="0"/>
          <w:i w:val="0"/>
          <w:sz w:val="20"/>
        </w:rPr>
      </w:pPr>
    </w:p>
    <w:p w14:paraId="486E786B" w14:textId="77777777" w:rsidR="009B2D99" w:rsidRDefault="009B2D99">
      <w:pPr>
        <w:pStyle w:val="BodyText"/>
        <w:spacing w:before="11" w:after="1"/>
        <w:rPr>
          <w:rFonts w:ascii="Calibri Light"/>
          <w:b w:val="0"/>
          <w:i w:val="0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5532"/>
        <w:gridCol w:w="1529"/>
        <w:gridCol w:w="1650"/>
        <w:gridCol w:w="739"/>
        <w:gridCol w:w="1080"/>
        <w:gridCol w:w="1483"/>
      </w:tblGrid>
      <w:tr w:rsidR="00F47B57" w:rsidRPr="000C1C79" w14:paraId="644738E8" w14:textId="77777777" w:rsidTr="000C1C79">
        <w:trPr>
          <w:trHeight w:val="292"/>
        </w:trPr>
        <w:tc>
          <w:tcPr>
            <w:tcW w:w="2120" w:type="dxa"/>
            <w:shd w:val="clear" w:color="auto" w:fill="E1EED9"/>
          </w:tcPr>
          <w:p w14:paraId="510E753E" w14:textId="77777777" w:rsidR="00F47B57" w:rsidRPr="000C1C79" w:rsidRDefault="00F47B57" w:rsidP="000C1C79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Company</w:t>
            </w:r>
            <w:r w:rsidRPr="000C1C79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  <w:sz w:val="20"/>
              </w:rPr>
              <w:t>Name:</w:t>
            </w:r>
          </w:p>
        </w:tc>
        <w:tc>
          <w:tcPr>
            <w:tcW w:w="5532" w:type="dxa"/>
          </w:tcPr>
          <w:p w14:paraId="32B4AA3C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shd w:val="clear" w:color="auto" w:fill="E1EED9"/>
          </w:tcPr>
          <w:p w14:paraId="57F38A0D" w14:textId="77777777" w:rsidR="00F47B57" w:rsidRPr="000C1C79" w:rsidRDefault="00F47B57" w:rsidP="000C1C79">
            <w:pPr>
              <w:pStyle w:val="TableParagraph"/>
              <w:ind w:left="204" w:right="200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Date</w:t>
            </w:r>
            <w:r w:rsidRPr="000C1C79">
              <w:rPr>
                <w:rFonts w:ascii="Arial" w:hAnsi="Arial" w:cs="Arial"/>
                <w:b/>
                <w:spacing w:val="-4"/>
                <w:sz w:val="20"/>
              </w:rPr>
              <w:t>:</w:t>
            </w:r>
          </w:p>
        </w:tc>
        <w:tc>
          <w:tcPr>
            <w:tcW w:w="1650" w:type="dxa"/>
          </w:tcPr>
          <w:p w14:paraId="3503EECA" w14:textId="77777777" w:rsidR="00F47B57" w:rsidRPr="000C1C79" w:rsidRDefault="00F47B57" w:rsidP="000C1C79">
            <w:pPr>
              <w:pStyle w:val="TableParagraph"/>
              <w:ind w:left="204" w:right="20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9" w:type="dxa"/>
            <w:shd w:val="clear" w:color="auto" w:fill="E1EED9"/>
          </w:tcPr>
          <w:p w14:paraId="72EC7B98" w14:textId="77777777" w:rsidR="00F47B57" w:rsidRPr="000C1C79" w:rsidRDefault="00F47B57" w:rsidP="000C1C79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1080" w:type="dxa"/>
            <w:tcBorders>
              <w:right w:val="nil"/>
            </w:tcBorders>
          </w:tcPr>
          <w:p w14:paraId="754E699B" w14:textId="77777777" w:rsidR="00F47B57" w:rsidRPr="000C1C79" w:rsidRDefault="00F47B57" w:rsidP="000C1C79">
            <w:pPr>
              <w:pStyle w:val="TableParagraph"/>
              <w:ind w:left="2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3" w:type="dxa"/>
            <w:tcBorders>
              <w:left w:val="nil"/>
            </w:tcBorders>
          </w:tcPr>
          <w:p w14:paraId="2B688872" w14:textId="394B91B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C1C79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0C1C79">
              <w:rPr>
                <w:rFonts w:ascii="Arial" w:hAnsi="Arial" w:cs="Arial"/>
                <w:sz w:val="20"/>
                <w:szCs w:val="24"/>
              </w:rPr>
              <w:t xml:space="preserve"> AM</w:t>
            </w:r>
            <w:r w:rsidR="000C1C79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Pr="000C1C79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0C1C79">
              <w:rPr>
                <w:rFonts w:ascii="Arial" w:hAnsi="Arial" w:cs="Arial"/>
                <w:sz w:val="20"/>
                <w:szCs w:val="24"/>
              </w:rPr>
              <w:t xml:space="preserve"> PM</w:t>
            </w:r>
          </w:p>
        </w:tc>
      </w:tr>
      <w:tr w:rsidR="00F47B57" w:rsidRPr="000C1C79" w14:paraId="56A05F09" w14:textId="77777777" w:rsidTr="00F47B57">
        <w:trPr>
          <w:trHeight w:val="292"/>
        </w:trPr>
        <w:tc>
          <w:tcPr>
            <w:tcW w:w="2120" w:type="dxa"/>
            <w:vMerge w:val="restart"/>
            <w:shd w:val="clear" w:color="auto" w:fill="E1EED9"/>
          </w:tcPr>
          <w:p w14:paraId="1B5EFEAA" w14:textId="77777777" w:rsidR="00F47B57" w:rsidRPr="000C1C79" w:rsidRDefault="00F47B57" w:rsidP="000C1C79">
            <w:pPr>
              <w:pStyle w:val="TableParagraph"/>
              <w:ind w:left="107" w:right="333"/>
              <w:rPr>
                <w:rFonts w:ascii="Arial" w:hAnsi="Arial" w:cs="Arial"/>
                <w:b/>
                <w:sz w:val="20"/>
                <w:szCs w:val="20"/>
              </w:rPr>
            </w:pPr>
            <w:r w:rsidRPr="000C1C79"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  <w:r w:rsidRPr="000C1C79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C1C79">
              <w:rPr>
                <w:rFonts w:ascii="Arial" w:hAnsi="Arial" w:cs="Arial"/>
                <w:b/>
                <w:sz w:val="20"/>
                <w:szCs w:val="20"/>
              </w:rPr>
              <w:t xml:space="preserve">Conducted </w:t>
            </w:r>
            <w:r w:rsidRPr="000C1C79">
              <w:rPr>
                <w:rFonts w:ascii="Arial" w:hAnsi="Arial" w:cs="Arial"/>
                <w:b/>
                <w:spacing w:val="-4"/>
                <w:sz w:val="20"/>
                <w:szCs w:val="20"/>
              </w:rPr>
              <w:t>by:</w:t>
            </w:r>
          </w:p>
          <w:p w14:paraId="265C8631" w14:textId="77777777" w:rsidR="00F47B57" w:rsidRPr="000C1C79" w:rsidRDefault="00F47B57" w:rsidP="000C1C79">
            <w:pPr>
              <w:pStyle w:val="TableParagraph"/>
              <w:ind w:left="107"/>
              <w:rPr>
                <w:rFonts w:ascii="Arial" w:hAnsi="Arial" w:cs="Arial"/>
                <w:i/>
                <w:sz w:val="16"/>
              </w:rPr>
            </w:pPr>
            <w:r w:rsidRPr="000C1C79">
              <w:rPr>
                <w:rFonts w:ascii="Arial" w:hAnsi="Arial" w:cs="Arial"/>
                <w:i/>
                <w:sz w:val="14"/>
              </w:rPr>
              <w:t>(Supervisor</w:t>
            </w:r>
            <w:r w:rsidR="001D0596" w:rsidRPr="000C1C79">
              <w:rPr>
                <w:rFonts w:ascii="Arial" w:hAnsi="Arial" w:cs="Arial"/>
                <w:i/>
                <w:spacing w:val="-10"/>
                <w:sz w:val="14"/>
              </w:rPr>
              <w:t xml:space="preserve">, </w:t>
            </w:r>
            <w:r w:rsidRPr="000C1C79">
              <w:rPr>
                <w:rFonts w:ascii="Arial" w:hAnsi="Arial" w:cs="Arial"/>
                <w:i/>
                <w:sz w:val="14"/>
              </w:rPr>
              <w:t>worker(s)</w:t>
            </w:r>
            <w:r w:rsidR="001D0596" w:rsidRPr="000C1C79">
              <w:rPr>
                <w:rFonts w:ascii="Arial" w:hAnsi="Arial" w:cs="Arial"/>
                <w:i/>
                <w:sz w:val="14"/>
              </w:rPr>
              <w:t xml:space="preserve"> &amp; OHC</w:t>
            </w:r>
            <w:r w:rsidRPr="000C1C79">
              <w:rPr>
                <w:rFonts w:ascii="Arial" w:hAnsi="Arial" w:cs="Arial"/>
                <w:i/>
                <w:spacing w:val="40"/>
                <w:sz w:val="14"/>
              </w:rPr>
              <w:t xml:space="preserve"> </w:t>
            </w:r>
            <w:r w:rsidRPr="000C1C79">
              <w:rPr>
                <w:rFonts w:ascii="Arial" w:hAnsi="Arial" w:cs="Arial"/>
                <w:i/>
                <w:sz w:val="14"/>
              </w:rPr>
              <w:t>should be involved)</w:t>
            </w:r>
          </w:p>
        </w:tc>
        <w:tc>
          <w:tcPr>
            <w:tcW w:w="5532" w:type="dxa"/>
          </w:tcPr>
          <w:p w14:paraId="4694D5C0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Merge w:val="restart"/>
            <w:shd w:val="clear" w:color="auto" w:fill="E1EED9"/>
          </w:tcPr>
          <w:p w14:paraId="56D8F952" w14:textId="77777777" w:rsidR="00F47B57" w:rsidRPr="000C1C79" w:rsidRDefault="00F47B57" w:rsidP="000C1C79">
            <w:pPr>
              <w:pStyle w:val="TableParagraph"/>
              <w:ind w:left="45" w:hanging="14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pacing w:val="-2"/>
                <w:sz w:val="20"/>
              </w:rPr>
              <w:t>Area(s) Inspected:</w:t>
            </w:r>
          </w:p>
        </w:tc>
        <w:tc>
          <w:tcPr>
            <w:tcW w:w="4952" w:type="dxa"/>
            <w:gridSpan w:val="4"/>
          </w:tcPr>
          <w:p w14:paraId="5CE19F12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B57" w:rsidRPr="000C1C79" w14:paraId="7A7B4D40" w14:textId="77777777" w:rsidTr="00F47B57">
        <w:trPr>
          <w:trHeight w:val="292"/>
        </w:trPr>
        <w:tc>
          <w:tcPr>
            <w:tcW w:w="2120" w:type="dxa"/>
            <w:vMerge/>
            <w:tcBorders>
              <w:top w:val="nil"/>
            </w:tcBorders>
            <w:shd w:val="clear" w:color="auto" w:fill="E1EED9"/>
          </w:tcPr>
          <w:p w14:paraId="616AD2E1" w14:textId="77777777" w:rsidR="00F47B57" w:rsidRPr="000C1C79" w:rsidRDefault="00F47B57" w:rsidP="000C1C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2" w:type="dxa"/>
          </w:tcPr>
          <w:p w14:paraId="5A28F02E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6F930ADF" w14:textId="77777777" w:rsidR="00F47B57" w:rsidRPr="000C1C79" w:rsidRDefault="00F47B57" w:rsidP="000C1C79">
            <w:pPr>
              <w:ind w:left="45" w:hanging="1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52" w:type="dxa"/>
            <w:gridSpan w:val="4"/>
          </w:tcPr>
          <w:p w14:paraId="7714F802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B57" w:rsidRPr="000C1C79" w14:paraId="13337E39" w14:textId="77777777" w:rsidTr="00F47B57">
        <w:trPr>
          <w:trHeight w:val="294"/>
        </w:trPr>
        <w:tc>
          <w:tcPr>
            <w:tcW w:w="2120" w:type="dxa"/>
            <w:vMerge/>
            <w:tcBorders>
              <w:top w:val="nil"/>
            </w:tcBorders>
            <w:shd w:val="clear" w:color="auto" w:fill="E1EED9"/>
          </w:tcPr>
          <w:p w14:paraId="674F7913" w14:textId="77777777" w:rsidR="00F47B57" w:rsidRPr="000C1C79" w:rsidRDefault="00F47B57" w:rsidP="000C1C7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2" w:type="dxa"/>
          </w:tcPr>
          <w:p w14:paraId="6EE4AC3C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shd w:val="clear" w:color="auto" w:fill="E1EED9"/>
          </w:tcPr>
          <w:p w14:paraId="55B06DEF" w14:textId="77777777" w:rsidR="00F47B57" w:rsidRPr="000C1C79" w:rsidRDefault="00F47B57" w:rsidP="000C1C79">
            <w:pPr>
              <w:pStyle w:val="TableParagraph"/>
              <w:ind w:left="45" w:right="200" w:hanging="14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Site</w:t>
            </w:r>
            <w:r w:rsidRPr="000C1C79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  <w:sz w:val="20"/>
              </w:rPr>
              <w:t>Address:</w:t>
            </w:r>
          </w:p>
        </w:tc>
        <w:tc>
          <w:tcPr>
            <w:tcW w:w="4952" w:type="dxa"/>
            <w:gridSpan w:val="4"/>
          </w:tcPr>
          <w:p w14:paraId="6C7658A4" w14:textId="77777777" w:rsidR="00F47B57" w:rsidRPr="000C1C79" w:rsidRDefault="00F47B57" w:rsidP="000C1C7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97E00E3" w14:textId="77777777" w:rsidR="009B2D99" w:rsidRPr="000C1C79" w:rsidRDefault="009B2D99">
      <w:pPr>
        <w:pStyle w:val="BodyText"/>
        <w:spacing w:before="11"/>
        <w:rPr>
          <w:rFonts w:ascii="Arial" w:hAnsi="Arial" w:cs="Arial"/>
          <w:b w:val="0"/>
          <w:i w:val="0"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568"/>
        <w:gridCol w:w="1080"/>
        <w:gridCol w:w="1753"/>
        <w:gridCol w:w="720"/>
        <w:gridCol w:w="2117"/>
        <w:gridCol w:w="2112"/>
        <w:gridCol w:w="855"/>
        <w:gridCol w:w="856"/>
      </w:tblGrid>
      <w:tr w:rsidR="009B2D99" w:rsidRPr="000C1C79" w14:paraId="18D35597" w14:textId="77777777" w:rsidTr="00244A68">
        <w:trPr>
          <w:trHeight w:val="373"/>
        </w:trPr>
        <w:tc>
          <w:tcPr>
            <w:tcW w:w="14133" w:type="dxa"/>
            <w:gridSpan w:val="9"/>
            <w:shd w:val="clear" w:color="auto" w:fill="E1EED9"/>
          </w:tcPr>
          <w:p w14:paraId="31F4D670" w14:textId="77777777" w:rsidR="009B2D99" w:rsidRPr="000C1C79" w:rsidRDefault="008F2932" w:rsidP="009A4BA7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  <w:r w:rsidRPr="000C1C79">
              <w:rPr>
                <w:rFonts w:ascii="Arial" w:hAnsi="Arial" w:cs="Arial"/>
                <w:b/>
                <w:sz w:val="28"/>
              </w:rPr>
              <w:t>Deficiencies</w:t>
            </w:r>
            <w:r w:rsidRPr="000C1C79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0C1C79">
              <w:rPr>
                <w:rFonts w:ascii="Arial" w:hAnsi="Arial" w:cs="Arial"/>
                <w:b/>
                <w:sz w:val="28"/>
              </w:rPr>
              <w:t>and</w:t>
            </w:r>
            <w:r w:rsidRPr="000C1C79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0C1C79">
              <w:rPr>
                <w:rFonts w:ascii="Arial" w:hAnsi="Arial" w:cs="Arial"/>
                <w:b/>
                <w:sz w:val="28"/>
              </w:rPr>
              <w:t>Corrective</w:t>
            </w:r>
            <w:r w:rsidRPr="000C1C79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  <w:sz w:val="28"/>
              </w:rPr>
              <w:t>Actions</w:t>
            </w:r>
          </w:p>
        </w:tc>
      </w:tr>
      <w:tr w:rsidR="00244A68" w:rsidRPr="000C1C79" w14:paraId="256479E9" w14:textId="77777777" w:rsidTr="004D5BD9">
        <w:trPr>
          <w:trHeight w:val="117"/>
        </w:trPr>
        <w:tc>
          <w:tcPr>
            <w:tcW w:w="14133" w:type="dxa"/>
            <w:gridSpan w:val="9"/>
            <w:shd w:val="clear" w:color="auto" w:fill="auto"/>
          </w:tcPr>
          <w:p w14:paraId="7E873F98" w14:textId="77777777" w:rsidR="00244A68" w:rsidRPr="000C1C79" w:rsidRDefault="00244A68" w:rsidP="009A4BA7">
            <w:pPr>
              <w:spacing w:after="60" w:line="248" w:lineRule="exact"/>
              <w:ind w:left="101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 w:rsidRPr="000C1C79">
              <w:rPr>
                <w:rFonts w:ascii="Arial" w:hAnsi="Arial" w:cs="Arial"/>
                <w:b/>
                <w:smallCaps/>
                <w:spacing w:val="-3"/>
                <w:sz w:val="24"/>
                <w:szCs w:val="24"/>
              </w:rPr>
              <w:t>Priority Index</w:t>
            </w:r>
          </w:p>
          <w:p w14:paraId="259F9DD6" w14:textId="77777777" w:rsidR="00244A68" w:rsidRPr="000C1C79" w:rsidRDefault="00244A68" w:rsidP="00244A68">
            <w:pPr>
              <w:tabs>
                <w:tab w:val="left" w:pos="1935"/>
                <w:tab w:val="left" w:pos="4275"/>
                <w:tab w:val="left" w:pos="5625"/>
                <w:tab w:val="left" w:pos="6705"/>
              </w:tabs>
              <w:spacing w:before="1"/>
              <w:ind w:left="720"/>
              <w:rPr>
                <w:rFonts w:ascii="Arial" w:eastAsia="Arial" w:hAnsi="Arial" w:cs="Arial"/>
              </w:rPr>
            </w:pPr>
            <w:r w:rsidRPr="000C1C79">
              <w:rPr>
                <w:rFonts w:ascii="Arial" w:hAnsi="Arial" w:cs="Arial"/>
                <w:b/>
                <w:spacing w:val="-3"/>
              </w:rPr>
              <w:t>Severity</w:t>
            </w:r>
            <w:r w:rsidRPr="000C1C79">
              <w:rPr>
                <w:rFonts w:ascii="Arial" w:hAnsi="Arial" w:cs="Arial"/>
                <w:b/>
                <w:spacing w:val="-3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 xml:space="preserve">1. </w:t>
            </w:r>
            <w:r w:rsidRPr="000C1C79">
              <w:rPr>
                <w:rFonts w:ascii="Arial" w:hAnsi="Arial" w:cs="Arial"/>
                <w:spacing w:val="-4"/>
              </w:rPr>
              <w:t>Imminent</w:t>
            </w:r>
            <w:r w:rsidRPr="000C1C79">
              <w:rPr>
                <w:rFonts w:ascii="Arial" w:hAnsi="Arial" w:cs="Arial"/>
                <w:spacing w:val="4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Danger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>2.</w:t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1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Serious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</w:rPr>
              <w:t>3.</w:t>
            </w:r>
            <w:r w:rsidRPr="000C1C79">
              <w:rPr>
                <w:rFonts w:ascii="Arial" w:hAnsi="Arial" w:cs="Arial"/>
                <w:spacing w:val="-3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Minor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>4.</w:t>
            </w:r>
            <w:r w:rsidRPr="000C1C79">
              <w:rPr>
                <w:rFonts w:ascii="Arial" w:hAnsi="Arial" w:cs="Arial"/>
                <w:spacing w:val="7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Negligible/Ok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>5.</w:t>
            </w:r>
            <w:r w:rsidRPr="000C1C79">
              <w:rPr>
                <w:rFonts w:ascii="Arial" w:hAnsi="Arial" w:cs="Arial"/>
                <w:spacing w:val="-3"/>
              </w:rPr>
              <w:t xml:space="preserve"> Not</w:t>
            </w:r>
            <w:r w:rsidRPr="000C1C79">
              <w:rPr>
                <w:rFonts w:ascii="Arial" w:hAnsi="Arial" w:cs="Arial"/>
                <w:spacing w:val="4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Applicable</w:t>
            </w:r>
          </w:p>
          <w:p w14:paraId="7776D8B4" w14:textId="77777777" w:rsidR="00244A68" w:rsidRPr="000C1C79" w:rsidRDefault="00244A68" w:rsidP="00244A68">
            <w:pPr>
              <w:tabs>
                <w:tab w:val="left" w:pos="1557"/>
                <w:tab w:val="left" w:pos="2205"/>
                <w:tab w:val="left" w:pos="3915"/>
                <w:tab w:val="left" w:pos="6716"/>
                <w:tab w:val="left" w:pos="8325"/>
              </w:tabs>
              <w:spacing w:before="37"/>
              <w:ind w:left="720"/>
              <w:rPr>
                <w:rFonts w:ascii="Arial" w:eastAsia="Arial" w:hAnsi="Arial" w:cs="Arial"/>
              </w:rPr>
            </w:pPr>
            <w:r w:rsidRPr="000C1C79">
              <w:rPr>
                <w:rFonts w:ascii="Arial" w:hAnsi="Arial" w:cs="Arial"/>
                <w:b/>
                <w:spacing w:val="-4"/>
              </w:rPr>
              <w:t>Probability</w:t>
            </w:r>
            <w:r w:rsidRPr="000C1C79">
              <w:rPr>
                <w:rFonts w:ascii="Arial" w:hAnsi="Arial" w:cs="Arial"/>
                <w:b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>A</w:t>
            </w:r>
            <w:r w:rsidRPr="000C1C79">
              <w:rPr>
                <w:rFonts w:ascii="Arial" w:hAnsi="Arial" w:cs="Arial"/>
                <w:spacing w:val="-3"/>
              </w:rPr>
              <w:t xml:space="preserve"> –</w:t>
            </w:r>
            <w:r w:rsidRPr="000C1C79">
              <w:rPr>
                <w:rFonts w:ascii="Arial" w:hAnsi="Arial" w:cs="Arial"/>
                <w:spacing w:val="3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Probable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  <w:spacing w:val="-3"/>
              </w:rPr>
              <w:t>B</w:t>
            </w:r>
            <w:r w:rsidRPr="000C1C79">
              <w:rPr>
                <w:rFonts w:ascii="Arial" w:hAnsi="Arial" w:cs="Arial"/>
                <w:spacing w:val="-3"/>
              </w:rPr>
              <w:t xml:space="preserve"> – </w:t>
            </w:r>
            <w:r w:rsidRPr="000C1C79">
              <w:rPr>
                <w:rFonts w:ascii="Arial" w:hAnsi="Arial" w:cs="Arial"/>
                <w:spacing w:val="-4"/>
              </w:rPr>
              <w:t>Reasonably</w:t>
            </w:r>
            <w:r w:rsidRPr="000C1C79">
              <w:rPr>
                <w:rFonts w:ascii="Arial" w:hAnsi="Arial" w:cs="Arial"/>
                <w:spacing w:val="6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probable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</w:rPr>
              <w:t>C</w:t>
            </w:r>
            <w:r w:rsidRPr="000C1C79">
              <w:rPr>
                <w:rFonts w:ascii="Arial" w:hAnsi="Arial" w:cs="Arial"/>
              </w:rPr>
              <w:t xml:space="preserve"> –</w:t>
            </w:r>
            <w:r w:rsidRPr="000C1C79">
              <w:rPr>
                <w:rFonts w:ascii="Arial" w:hAnsi="Arial" w:cs="Arial"/>
                <w:spacing w:val="-3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Remote</w:t>
            </w:r>
            <w:r w:rsidRPr="000C1C79">
              <w:rPr>
                <w:rFonts w:ascii="Arial" w:hAnsi="Arial" w:cs="Arial"/>
                <w:spacing w:val="-4"/>
              </w:rPr>
              <w:tab/>
            </w:r>
            <w:r w:rsidRPr="000C1C79">
              <w:rPr>
                <w:rFonts w:ascii="Arial" w:hAnsi="Arial" w:cs="Arial"/>
                <w:b/>
                <w:color w:val="76923C" w:themeColor="accent3" w:themeShade="BF"/>
              </w:rPr>
              <w:t>D</w:t>
            </w:r>
            <w:r w:rsidRPr="000C1C79">
              <w:rPr>
                <w:rFonts w:ascii="Arial" w:hAnsi="Arial" w:cs="Arial"/>
              </w:rPr>
              <w:t xml:space="preserve"> – </w:t>
            </w:r>
            <w:r w:rsidRPr="000C1C79">
              <w:rPr>
                <w:rFonts w:ascii="Arial" w:hAnsi="Arial" w:cs="Arial"/>
                <w:spacing w:val="-4"/>
              </w:rPr>
              <w:t>Extremely</w:t>
            </w:r>
            <w:r w:rsidRPr="000C1C79">
              <w:rPr>
                <w:rFonts w:ascii="Arial" w:hAnsi="Arial" w:cs="Arial"/>
                <w:spacing w:val="-2"/>
              </w:rPr>
              <w:t xml:space="preserve"> </w:t>
            </w:r>
            <w:r w:rsidRPr="000C1C79">
              <w:rPr>
                <w:rFonts w:ascii="Arial" w:hAnsi="Arial" w:cs="Arial"/>
                <w:spacing w:val="-4"/>
              </w:rPr>
              <w:t>Remote</w:t>
            </w:r>
          </w:p>
        </w:tc>
      </w:tr>
      <w:tr w:rsidR="006A16CE" w:rsidRPr="000C1C79" w14:paraId="1030E1CD" w14:textId="77777777" w:rsidTr="006A16CE">
        <w:trPr>
          <w:trHeight w:val="319"/>
        </w:trPr>
        <w:tc>
          <w:tcPr>
            <w:tcW w:w="4640" w:type="dxa"/>
            <w:gridSpan w:val="2"/>
            <w:vMerge w:val="restart"/>
            <w:shd w:val="clear" w:color="auto" w:fill="E1EED9"/>
            <w:vAlign w:val="center"/>
          </w:tcPr>
          <w:p w14:paraId="1AA5B7B0" w14:textId="77777777" w:rsidR="006A16CE" w:rsidRPr="000C1C79" w:rsidRDefault="006A16CE" w:rsidP="00244A6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C1C79">
              <w:rPr>
                <w:rFonts w:ascii="Arial" w:hAnsi="Arial" w:cs="Arial"/>
                <w:b/>
              </w:rPr>
              <w:t>Deficiency</w:t>
            </w:r>
            <w:r w:rsidRPr="000C1C7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</w:rPr>
              <w:t>Identified</w:t>
            </w:r>
          </w:p>
        </w:tc>
        <w:tc>
          <w:tcPr>
            <w:tcW w:w="1080" w:type="dxa"/>
            <w:vMerge w:val="restart"/>
            <w:shd w:val="clear" w:color="auto" w:fill="E1EED9"/>
            <w:vAlign w:val="center"/>
          </w:tcPr>
          <w:p w14:paraId="62849ED2" w14:textId="0A698337" w:rsidR="006A16CE" w:rsidRPr="000C1C79" w:rsidRDefault="006A16CE" w:rsidP="00244A6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C1C79">
              <w:rPr>
                <w:rFonts w:ascii="Arial" w:hAnsi="Arial" w:cs="Arial"/>
                <w:b/>
              </w:rPr>
              <w:t>Priority Ranking</w:t>
            </w:r>
          </w:p>
        </w:tc>
        <w:tc>
          <w:tcPr>
            <w:tcW w:w="4590" w:type="dxa"/>
            <w:gridSpan w:val="3"/>
            <w:vMerge w:val="restart"/>
            <w:shd w:val="clear" w:color="auto" w:fill="E1EED9"/>
            <w:vAlign w:val="center"/>
          </w:tcPr>
          <w:p w14:paraId="14CDCDDC" w14:textId="77777777" w:rsidR="006A16CE" w:rsidRPr="000C1C79" w:rsidRDefault="006A16CE" w:rsidP="000F11B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C1C79">
              <w:rPr>
                <w:rFonts w:ascii="Arial" w:hAnsi="Arial" w:cs="Arial"/>
                <w:b/>
              </w:rPr>
              <w:t xml:space="preserve">Corrective Actions Required </w:t>
            </w:r>
          </w:p>
        </w:tc>
        <w:tc>
          <w:tcPr>
            <w:tcW w:w="2112" w:type="dxa"/>
            <w:vMerge w:val="restart"/>
            <w:shd w:val="clear" w:color="auto" w:fill="E1EED9"/>
            <w:vAlign w:val="center"/>
          </w:tcPr>
          <w:p w14:paraId="7DAD7013" w14:textId="140A26D2" w:rsidR="006A16CE" w:rsidRPr="000C1C79" w:rsidRDefault="006A16CE" w:rsidP="006A16CE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C1C79">
              <w:rPr>
                <w:rFonts w:ascii="Arial" w:hAnsi="Arial" w:cs="Arial"/>
                <w:b/>
              </w:rPr>
              <w:t>Action Assigned to</w:t>
            </w:r>
          </w:p>
        </w:tc>
        <w:tc>
          <w:tcPr>
            <w:tcW w:w="1711" w:type="dxa"/>
            <w:gridSpan w:val="2"/>
            <w:shd w:val="clear" w:color="auto" w:fill="E1EED9"/>
            <w:vAlign w:val="center"/>
          </w:tcPr>
          <w:p w14:paraId="01B1770D" w14:textId="77777777" w:rsidR="006A16CE" w:rsidRPr="000C1C79" w:rsidRDefault="006A16CE" w:rsidP="00244A68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pacing w:val="-2"/>
                <w:sz w:val="20"/>
              </w:rPr>
              <w:t>Completion</w:t>
            </w:r>
          </w:p>
        </w:tc>
      </w:tr>
      <w:tr w:rsidR="006A16CE" w:rsidRPr="000C1C79" w14:paraId="2431F578" w14:textId="77777777" w:rsidTr="006A16CE">
        <w:trPr>
          <w:trHeight w:val="292"/>
        </w:trPr>
        <w:tc>
          <w:tcPr>
            <w:tcW w:w="4640" w:type="dxa"/>
            <w:gridSpan w:val="2"/>
            <w:vMerge/>
            <w:shd w:val="clear" w:color="auto" w:fill="E1EED9"/>
            <w:vAlign w:val="center"/>
          </w:tcPr>
          <w:p w14:paraId="3E53322B" w14:textId="77777777" w:rsidR="006A16CE" w:rsidRPr="000C1C79" w:rsidRDefault="006A16CE" w:rsidP="00244A6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E1EED9"/>
            <w:vAlign w:val="center"/>
          </w:tcPr>
          <w:p w14:paraId="18B86B0C" w14:textId="77777777" w:rsidR="006A16CE" w:rsidRPr="000C1C79" w:rsidRDefault="006A16CE" w:rsidP="00244A6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shd w:val="clear" w:color="auto" w:fill="E1EED9"/>
            <w:vAlign w:val="center"/>
          </w:tcPr>
          <w:p w14:paraId="75EF7383" w14:textId="77777777" w:rsidR="006A16CE" w:rsidRPr="000C1C79" w:rsidRDefault="006A16CE" w:rsidP="00244A68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  <w:vMerge/>
            <w:shd w:val="clear" w:color="auto" w:fill="E1EED9"/>
            <w:vAlign w:val="center"/>
          </w:tcPr>
          <w:p w14:paraId="7B5E2ADE" w14:textId="77777777" w:rsidR="006A16CE" w:rsidRPr="000C1C79" w:rsidRDefault="006A16CE" w:rsidP="00244A68">
            <w:pPr>
              <w:pStyle w:val="TableParagraph"/>
              <w:ind w:left="8" w:right="8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" w:type="dxa"/>
            <w:shd w:val="clear" w:color="auto" w:fill="E1EED9"/>
            <w:vAlign w:val="center"/>
          </w:tcPr>
          <w:p w14:paraId="669F7D8F" w14:textId="77777777" w:rsidR="006A16CE" w:rsidRPr="000C1C79" w:rsidRDefault="006A16CE" w:rsidP="00244A68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856" w:type="dxa"/>
            <w:shd w:val="clear" w:color="auto" w:fill="E1EED9"/>
            <w:vAlign w:val="center"/>
          </w:tcPr>
          <w:p w14:paraId="0FA0BAFB" w14:textId="77777777" w:rsidR="006A16CE" w:rsidRPr="000C1C79" w:rsidRDefault="006A16CE" w:rsidP="00244A68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Time</w:t>
            </w:r>
          </w:p>
        </w:tc>
      </w:tr>
      <w:tr w:rsidR="006A16CE" w:rsidRPr="000C1C79" w14:paraId="761D981C" w14:textId="77777777" w:rsidTr="006A16CE">
        <w:trPr>
          <w:trHeight w:val="441"/>
        </w:trPr>
        <w:tc>
          <w:tcPr>
            <w:tcW w:w="4640" w:type="dxa"/>
            <w:gridSpan w:val="2"/>
          </w:tcPr>
          <w:p w14:paraId="2BA2BE9B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D771B20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7D5853CB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76208120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5806A142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11654BE7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5F0A0146" w14:textId="77777777" w:rsidTr="006A16CE">
        <w:trPr>
          <w:trHeight w:val="441"/>
        </w:trPr>
        <w:tc>
          <w:tcPr>
            <w:tcW w:w="4640" w:type="dxa"/>
            <w:gridSpan w:val="2"/>
          </w:tcPr>
          <w:p w14:paraId="6861570A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95517FC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50861A54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5ADC0A13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467B5963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052106AE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79A2314B" w14:textId="77777777" w:rsidTr="006A16CE">
        <w:trPr>
          <w:trHeight w:val="443"/>
        </w:trPr>
        <w:tc>
          <w:tcPr>
            <w:tcW w:w="4640" w:type="dxa"/>
            <w:gridSpan w:val="2"/>
          </w:tcPr>
          <w:p w14:paraId="1DDFBFE3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BD118B2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0FAD251B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2C00A43A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2FA90762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028D166E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5881A219" w14:textId="77777777" w:rsidTr="006A16CE">
        <w:trPr>
          <w:trHeight w:val="549"/>
        </w:trPr>
        <w:tc>
          <w:tcPr>
            <w:tcW w:w="4640" w:type="dxa"/>
            <w:gridSpan w:val="2"/>
          </w:tcPr>
          <w:p w14:paraId="5E49FCB3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7704E4B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0A788956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2E0761EE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6C44A978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212661C6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219CDD77" w14:textId="77777777" w:rsidTr="006A16CE">
        <w:trPr>
          <w:trHeight w:val="546"/>
        </w:trPr>
        <w:tc>
          <w:tcPr>
            <w:tcW w:w="4640" w:type="dxa"/>
            <w:gridSpan w:val="2"/>
          </w:tcPr>
          <w:p w14:paraId="003489A1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A909238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1746590C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3369E559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00904527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39B9A287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0DFDCCAB" w14:textId="77777777" w:rsidTr="006A16CE">
        <w:trPr>
          <w:trHeight w:val="532"/>
        </w:trPr>
        <w:tc>
          <w:tcPr>
            <w:tcW w:w="4640" w:type="dxa"/>
            <w:gridSpan w:val="2"/>
          </w:tcPr>
          <w:p w14:paraId="19E8DF59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5CD06E4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758E1D16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334073C7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4AA65649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6A4902D0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339E4696" w14:textId="77777777" w:rsidTr="006A16CE">
        <w:trPr>
          <w:trHeight w:val="530"/>
        </w:trPr>
        <w:tc>
          <w:tcPr>
            <w:tcW w:w="4640" w:type="dxa"/>
            <w:gridSpan w:val="2"/>
          </w:tcPr>
          <w:p w14:paraId="5CA16D33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7E71665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3752E481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778C0DCC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52FA44A5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66285052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16CE" w:rsidRPr="000C1C79" w14:paraId="65E12F87" w14:textId="77777777" w:rsidTr="006A16CE">
        <w:trPr>
          <w:trHeight w:val="532"/>
        </w:trPr>
        <w:tc>
          <w:tcPr>
            <w:tcW w:w="4640" w:type="dxa"/>
            <w:gridSpan w:val="2"/>
          </w:tcPr>
          <w:p w14:paraId="5A06B870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EDE999F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3"/>
          </w:tcPr>
          <w:p w14:paraId="4CB8490B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12" w:type="dxa"/>
          </w:tcPr>
          <w:p w14:paraId="5A3A1C62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</w:tcPr>
          <w:p w14:paraId="025FCA0D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14:paraId="2FD6FE29" w14:textId="77777777" w:rsidR="006A16CE" w:rsidRPr="000C1C79" w:rsidRDefault="006A16CE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44A68" w:rsidRPr="000C1C79" w14:paraId="6F094F2B" w14:textId="77777777">
        <w:trPr>
          <w:trHeight w:val="503"/>
        </w:trPr>
        <w:tc>
          <w:tcPr>
            <w:tcW w:w="2072" w:type="dxa"/>
            <w:shd w:val="clear" w:color="auto" w:fill="E1EED9"/>
          </w:tcPr>
          <w:p w14:paraId="0AE94D93" w14:textId="77777777" w:rsidR="00244A68" w:rsidRPr="000C1C79" w:rsidRDefault="00244A68" w:rsidP="00244A68">
            <w:pPr>
              <w:pStyle w:val="TableParagraph"/>
              <w:spacing w:before="1" w:line="243" w:lineRule="exact"/>
              <w:ind w:left="114" w:right="108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Supervisor</w:t>
            </w:r>
            <w:r w:rsidRPr="000C1C79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  <w:sz w:val="20"/>
              </w:rPr>
              <w:t>Review:</w:t>
            </w:r>
          </w:p>
          <w:p w14:paraId="3351B9B9" w14:textId="77777777" w:rsidR="00244A68" w:rsidRPr="000C1C79" w:rsidRDefault="00244A68" w:rsidP="00244A68">
            <w:pPr>
              <w:pStyle w:val="TableParagraph"/>
              <w:spacing w:line="219" w:lineRule="exact"/>
              <w:ind w:left="113" w:right="110"/>
              <w:jc w:val="center"/>
              <w:rPr>
                <w:rFonts w:ascii="Arial" w:hAnsi="Arial" w:cs="Arial"/>
                <w:sz w:val="18"/>
              </w:rPr>
            </w:pPr>
            <w:r w:rsidRPr="000C1C79">
              <w:rPr>
                <w:rFonts w:ascii="Arial" w:hAnsi="Arial" w:cs="Arial"/>
                <w:sz w:val="18"/>
              </w:rPr>
              <w:t>(Print</w:t>
            </w:r>
            <w:r w:rsidRPr="000C1C7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C1C79">
              <w:rPr>
                <w:rFonts w:ascii="Arial" w:hAnsi="Arial" w:cs="Arial"/>
                <w:sz w:val="18"/>
              </w:rPr>
              <w:t>&amp;</w:t>
            </w:r>
            <w:r w:rsidRPr="000C1C7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C1C79">
              <w:rPr>
                <w:rFonts w:ascii="Arial" w:hAnsi="Arial" w:cs="Arial"/>
                <w:spacing w:val="-2"/>
                <w:sz w:val="18"/>
              </w:rPr>
              <w:t>Sign)</w:t>
            </w:r>
          </w:p>
        </w:tc>
        <w:tc>
          <w:tcPr>
            <w:tcW w:w="5401" w:type="dxa"/>
            <w:gridSpan w:val="3"/>
          </w:tcPr>
          <w:p w14:paraId="614EC652" w14:textId="77777777" w:rsidR="00244A68" w:rsidRPr="000C1C79" w:rsidRDefault="00244A68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E1EED9"/>
          </w:tcPr>
          <w:p w14:paraId="261B2902" w14:textId="77777777" w:rsidR="00244A68" w:rsidRPr="000C1C79" w:rsidRDefault="00244A68" w:rsidP="00244A68">
            <w:pPr>
              <w:pStyle w:val="TableParagraph"/>
              <w:spacing w:before="1"/>
              <w:ind w:left="131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pacing w:val="-2"/>
                <w:sz w:val="20"/>
              </w:rPr>
              <w:t>Date:</w:t>
            </w:r>
          </w:p>
        </w:tc>
        <w:tc>
          <w:tcPr>
            <w:tcW w:w="5940" w:type="dxa"/>
            <w:gridSpan w:val="4"/>
          </w:tcPr>
          <w:p w14:paraId="7B00F6CF" w14:textId="77777777" w:rsidR="00244A68" w:rsidRPr="000C1C79" w:rsidRDefault="00244A68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44A68" w:rsidRPr="000C1C79" w14:paraId="5C28DDE0" w14:textId="77777777">
        <w:trPr>
          <w:trHeight w:val="503"/>
        </w:trPr>
        <w:tc>
          <w:tcPr>
            <w:tcW w:w="2072" w:type="dxa"/>
            <w:shd w:val="clear" w:color="auto" w:fill="E1EED9"/>
          </w:tcPr>
          <w:p w14:paraId="532F1B15" w14:textId="77777777" w:rsidR="00244A68" w:rsidRPr="000C1C79" w:rsidRDefault="00244A68" w:rsidP="00244A68">
            <w:pPr>
              <w:pStyle w:val="TableParagraph"/>
              <w:spacing w:before="1" w:line="243" w:lineRule="exact"/>
              <w:ind w:left="114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z w:val="20"/>
              </w:rPr>
              <w:t>Management</w:t>
            </w:r>
            <w:r w:rsidRPr="000C1C79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0C1C79">
              <w:rPr>
                <w:rFonts w:ascii="Arial" w:hAnsi="Arial" w:cs="Arial"/>
                <w:b/>
                <w:spacing w:val="-2"/>
                <w:sz w:val="20"/>
              </w:rPr>
              <w:t>Review:</w:t>
            </w:r>
          </w:p>
          <w:p w14:paraId="512ED536" w14:textId="77777777" w:rsidR="00244A68" w:rsidRPr="000C1C79" w:rsidRDefault="00244A68" w:rsidP="00244A68">
            <w:pPr>
              <w:pStyle w:val="TableParagraph"/>
              <w:spacing w:line="219" w:lineRule="exact"/>
              <w:ind w:left="113" w:right="110"/>
              <w:jc w:val="center"/>
              <w:rPr>
                <w:rFonts w:ascii="Arial" w:hAnsi="Arial" w:cs="Arial"/>
                <w:sz w:val="18"/>
              </w:rPr>
            </w:pPr>
            <w:r w:rsidRPr="000C1C79">
              <w:rPr>
                <w:rFonts w:ascii="Arial" w:hAnsi="Arial" w:cs="Arial"/>
                <w:sz w:val="18"/>
              </w:rPr>
              <w:t>(Print</w:t>
            </w:r>
            <w:r w:rsidRPr="000C1C7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C1C79">
              <w:rPr>
                <w:rFonts w:ascii="Arial" w:hAnsi="Arial" w:cs="Arial"/>
                <w:sz w:val="18"/>
              </w:rPr>
              <w:t>&amp;</w:t>
            </w:r>
            <w:r w:rsidRPr="000C1C7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C1C79">
              <w:rPr>
                <w:rFonts w:ascii="Arial" w:hAnsi="Arial" w:cs="Arial"/>
                <w:spacing w:val="-2"/>
                <w:sz w:val="18"/>
              </w:rPr>
              <w:t>Sign)</w:t>
            </w:r>
          </w:p>
        </w:tc>
        <w:tc>
          <w:tcPr>
            <w:tcW w:w="5401" w:type="dxa"/>
            <w:gridSpan w:val="3"/>
          </w:tcPr>
          <w:p w14:paraId="0CB657A1" w14:textId="77777777" w:rsidR="00244A68" w:rsidRPr="000C1C79" w:rsidRDefault="00244A68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E1EED9"/>
          </w:tcPr>
          <w:p w14:paraId="4A4C7B41" w14:textId="77777777" w:rsidR="00244A68" w:rsidRPr="000C1C79" w:rsidRDefault="00244A68" w:rsidP="00244A68">
            <w:pPr>
              <w:pStyle w:val="TableParagraph"/>
              <w:spacing w:before="1"/>
              <w:ind w:left="131"/>
              <w:rPr>
                <w:rFonts w:ascii="Arial" w:hAnsi="Arial" w:cs="Arial"/>
                <w:b/>
                <w:sz w:val="20"/>
              </w:rPr>
            </w:pPr>
            <w:r w:rsidRPr="000C1C79">
              <w:rPr>
                <w:rFonts w:ascii="Arial" w:hAnsi="Arial" w:cs="Arial"/>
                <w:b/>
                <w:spacing w:val="-2"/>
                <w:sz w:val="20"/>
              </w:rPr>
              <w:t>Date:</w:t>
            </w:r>
          </w:p>
        </w:tc>
        <w:tc>
          <w:tcPr>
            <w:tcW w:w="5940" w:type="dxa"/>
            <w:gridSpan w:val="4"/>
          </w:tcPr>
          <w:p w14:paraId="73213631" w14:textId="77777777" w:rsidR="00244A68" w:rsidRPr="000C1C79" w:rsidRDefault="00244A68" w:rsidP="00244A6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44A68" w:rsidRPr="000C1C79" w14:paraId="4ACD1FBC" w14:textId="77777777" w:rsidTr="009A4BA7">
        <w:trPr>
          <w:trHeight w:val="571"/>
        </w:trPr>
        <w:tc>
          <w:tcPr>
            <w:tcW w:w="14133" w:type="dxa"/>
            <w:gridSpan w:val="9"/>
          </w:tcPr>
          <w:p w14:paraId="26D4BFC1" w14:textId="77777777" w:rsidR="00244A68" w:rsidRPr="000C1C79" w:rsidRDefault="00244A68" w:rsidP="00244A6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0C1C79">
              <w:rPr>
                <w:rFonts w:ascii="Arial" w:hAnsi="Arial" w:cs="Arial"/>
                <w:b/>
                <w:spacing w:val="-2"/>
              </w:rPr>
              <w:t>Comments:</w:t>
            </w:r>
          </w:p>
        </w:tc>
      </w:tr>
    </w:tbl>
    <w:p w14:paraId="3A475A38" w14:textId="77777777" w:rsidR="009B2D99" w:rsidRDefault="008F2932">
      <w:pPr>
        <w:pStyle w:val="BodyText"/>
        <w:spacing w:before="7" w:line="237" w:lineRule="auto"/>
        <w:ind w:left="698" w:right="1017"/>
      </w:pPr>
      <w:r>
        <w:t>*Inspections are typically conducted while wo</w:t>
      </w:r>
      <w:bookmarkStart w:id="0" w:name="_GoBack"/>
      <w:bookmarkEnd w:id="0"/>
      <w:r>
        <w:t>rk is being performed. When completing inspections include: verifying compliance within your company’s safety program, identifying unsafe acts or conditions, and adherence to applicable Legislation.</w:t>
      </w:r>
    </w:p>
    <w:p w14:paraId="2F9F1F6D" w14:textId="77777777" w:rsidR="009B2D99" w:rsidRDefault="009B2D99">
      <w:pPr>
        <w:spacing w:before="2"/>
        <w:rPr>
          <w:b/>
          <w:i/>
          <w:sz w:val="16"/>
        </w:rPr>
      </w:pPr>
    </w:p>
    <w:p w14:paraId="06856F85" w14:textId="77777777" w:rsidR="009B2D99" w:rsidRDefault="008F2932">
      <w:pPr>
        <w:spacing w:before="59"/>
        <w:ind w:left="3393" w:right="3468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obligations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worksite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>us.</w:t>
      </w:r>
    </w:p>
    <w:p w14:paraId="4813E967" w14:textId="77777777" w:rsidR="009B2D99" w:rsidRDefault="008F2932">
      <w:pPr>
        <w:spacing w:before="1"/>
        <w:ind w:left="3388" w:right="3468"/>
        <w:jc w:val="center"/>
        <w:rPr>
          <w:b/>
          <w:sz w:val="20"/>
        </w:rPr>
      </w:pPr>
      <w:r>
        <w:rPr>
          <w:b/>
          <w:color w:val="00AE50"/>
          <w:sz w:val="20"/>
        </w:rPr>
        <w:t>Contact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us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by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email</w:t>
      </w:r>
      <w:r>
        <w:rPr>
          <w:b/>
          <w:color w:val="00AE50"/>
          <w:spacing w:val="-8"/>
          <w:sz w:val="20"/>
        </w:rPr>
        <w:t xml:space="preserve"> </w:t>
      </w:r>
      <w:r>
        <w:rPr>
          <w:b/>
          <w:color w:val="00AE50"/>
          <w:sz w:val="20"/>
        </w:rPr>
        <w:t>at:</w:t>
      </w:r>
      <w:r>
        <w:rPr>
          <w:b/>
          <w:color w:val="00AE50"/>
          <w:spacing w:val="-3"/>
          <w:sz w:val="20"/>
        </w:rPr>
        <w:t xml:space="preserve"> </w:t>
      </w:r>
      <w:hyperlink r:id="rId5">
        <w:r>
          <w:rPr>
            <w:b/>
            <w:color w:val="0562C1"/>
            <w:sz w:val="20"/>
            <w:u w:val="single" w:color="0562C1"/>
          </w:rPr>
          <w:t>SCSAINFO@SCSAONLINE.CA</w:t>
        </w:r>
      </w:hyperlink>
      <w:r>
        <w:rPr>
          <w:b/>
          <w:color w:val="0562C1"/>
          <w:spacing w:val="-5"/>
          <w:sz w:val="20"/>
        </w:rPr>
        <w:t xml:space="preserve"> </w:t>
      </w:r>
      <w:r>
        <w:rPr>
          <w:b/>
          <w:color w:val="00AE50"/>
          <w:sz w:val="20"/>
        </w:rPr>
        <w:t>or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Toll</w:t>
      </w:r>
      <w:r>
        <w:rPr>
          <w:b/>
          <w:color w:val="00AE50"/>
          <w:spacing w:val="-5"/>
          <w:sz w:val="20"/>
        </w:rPr>
        <w:t xml:space="preserve"> </w:t>
      </w:r>
      <w:r>
        <w:rPr>
          <w:b/>
          <w:color w:val="00AE50"/>
          <w:sz w:val="20"/>
        </w:rPr>
        <w:t>Free</w:t>
      </w:r>
      <w:r>
        <w:rPr>
          <w:b/>
          <w:color w:val="00AE50"/>
          <w:spacing w:val="-6"/>
          <w:sz w:val="20"/>
        </w:rPr>
        <w:t xml:space="preserve"> </w:t>
      </w:r>
      <w:r>
        <w:rPr>
          <w:b/>
          <w:color w:val="00AE50"/>
          <w:sz w:val="20"/>
        </w:rPr>
        <w:t>at</w:t>
      </w:r>
      <w:r>
        <w:rPr>
          <w:b/>
          <w:color w:val="00AE50"/>
          <w:spacing w:val="-6"/>
          <w:sz w:val="20"/>
        </w:rPr>
        <w:t xml:space="preserve"> </w:t>
      </w:r>
      <w:r>
        <w:rPr>
          <w:b/>
          <w:color w:val="00AE50"/>
          <w:spacing w:val="-2"/>
          <w:sz w:val="20"/>
        </w:rPr>
        <w:t>1.800.817.2079</w:t>
      </w:r>
    </w:p>
    <w:sectPr w:rsidR="009B2D99">
      <w:type w:val="continuous"/>
      <w:pgSz w:w="15840" w:h="12240" w:orient="landscape"/>
      <w:pgMar w:top="4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jU2tDQ3NzIytDBT0lEKTi0uzszPAykwrAUAC9ECXywAAAA="/>
  </w:docVars>
  <w:rsids>
    <w:rsidRoot w:val="009B2D99"/>
    <w:rsid w:val="000C1C79"/>
    <w:rsid w:val="000F11B2"/>
    <w:rsid w:val="001D0596"/>
    <w:rsid w:val="00244A68"/>
    <w:rsid w:val="00297A1B"/>
    <w:rsid w:val="003C44CA"/>
    <w:rsid w:val="006A16CE"/>
    <w:rsid w:val="007D66DC"/>
    <w:rsid w:val="008B71F0"/>
    <w:rsid w:val="008F2932"/>
    <w:rsid w:val="009212AE"/>
    <w:rsid w:val="009A4BA7"/>
    <w:rsid w:val="009B2D99"/>
    <w:rsid w:val="00C21914"/>
    <w:rsid w:val="00D768F7"/>
    <w:rsid w:val="00EA1354"/>
    <w:rsid w:val="00F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A2B"/>
  <w15:docId w15:val="{9848FEC3-79CC-4E49-A4EC-EEC6AD7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"/>
    <w:qFormat/>
    <w:pPr>
      <w:spacing w:before="28"/>
      <w:ind w:left="3761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B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B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AINFO@SCSAONLIN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MacKay</dc:creator>
  <cp:lastModifiedBy>Dionne Dustyhorn</cp:lastModifiedBy>
  <cp:revision>3</cp:revision>
  <cp:lastPrinted>2023-01-12T22:24:00Z</cp:lastPrinted>
  <dcterms:created xsi:type="dcterms:W3CDTF">2023-01-12T22:45:00Z</dcterms:created>
  <dcterms:modified xsi:type="dcterms:W3CDTF">2023-01-12T22:45:00Z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